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A3" w:rsidRDefault="00476EA3" w:rsidP="00476EA3">
      <w:pPr>
        <w:rPr>
          <w:rFonts w:ascii="Times New Roman" w:hAnsi="Times New Roman"/>
          <w:sz w:val="22"/>
          <w:szCs w:val="22"/>
        </w:rPr>
      </w:pPr>
    </w:p>
    <w:p w:rsidR="00B95982" w:rsidRDefault="00B95982" w:rsidP="00476EA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828800" cy="1257300"/>
            <wp:effectExtent l="19050" t="0" r="0" b="0"/>
            <wp:docPr id="2" name="Picture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666875" cy="1333500"/>
            <wp:effectExtent l="19050" t="0" r="9525" b="0"/>
            <wp:docPr id="3" name="Picture 2" descr="Affiliat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liate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82" w:rsidRDefault="00B95982" w:rsidP="00476EA3">
      <w:pPr>
        <w:rPr>
          <w:rFonts w:ascii="Times New Roman" w:hAnsi="Times New Roman"/>
          <w:sz w:val="22"/>
          <w:szCs w:val="22"/>
        </w:rPr>
      </w:pPr>
    </w:p>
    <w:p w:rsidR="00B95982" w:rsidRDefault="00B95982" w:rsidP="00476EA3">
      <w:pPr>
        <w:rPr>
          <w:rFonts w:ascii="Times New Roman" w:hAnsi="Times New Roman"/>
          <w:sz w:val="22"/>
          <w:szCs w:val="22"/>
        </w:rPr>
      </w:pPr>
    </w:p>
    <w:p w:rsidR="00B95982" w:rsidRPr="00B95982" w:rsidRDefault="00B95982" w:rsidP="00476EA3">
      <w:pPr>
        <w:rPr>
          <w:rFonts w:ascii="Times New Roman" w:hAnsi="Times New Roman"/>
          <w:szCs w:val="24"/>
        </w:rPr>
      </w:pPr>
    </w:p>
    <w:p w:rsidR="00B95982" w:rsidRPr="00B95982" w:rsidRDefault="00476EA3" w:rsidP="00B95982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>Dear SHRM Members:</w:t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B95982" w:rsidRPr="00B95982">
        <w:rPr>
          <w:rFonts w:ascii="Arial" w:hAnsi="Arial" w:cs="Arial"/>
          <w:szCs w:val="24"/>
        </w:rPr>
        <w:tab/>
      </w:r>
      <w:r w:rsidR="0014765E">
        <w:rPr>
          <w:rFonts w:ascii="Arial" w:hAnsi="Arial" w:cs="Arial"/>
          <w:szCs w:val="24"/>
        </w:rPr>
        <w:tab/>
      </w:r>
      <w:r w:rsidR="0014765E">
        <w:rPr>
          <w:rFonts w:ascii="Arial" w:hAnsi="Arial" w:cs="Arial"/>
          <w:szCs w:val="24"/>
        </w:rPr>
        <w:tab/>
        <w:t>4/25/12</w:t>
      </w:r>
    </w:p>
    <w:p w:rsidR="00476EA3" w:rsidRPr="00B95982" w:rsidRDefault="00476EA3" w:rsidP="00476EA3">
      <w:pPr>
        <w:rPr>
          <w:rFonts w:ascii="Arial" w:hAnsi="Arial" w:cs="Arial"/>
          <w:szCs w:val="24"/>
        </w:rPr>
      </w:pPr>
    </w:p>
    <w:p w:rsidR="00476EA3" w:rsidRPr="00B95982" w:rsidRDefault="00476EA3" w:rsidP="00476EA3">
      <w:pPr>
        <w:rPr>
          <w:rFonts w:ascii="Arial" w:hAnsi="Arial" w:cs="Arial"/>
          <w:szCs w:val="24"/>
        </w:rPr>
      </w:pPr>
    </w:p>
    <w:p w:rsidR="00476EA3" w:rsidRPr="00B95982" w:rsidRDefault="00476EA3" w:rsidP="00476EA3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 xml:space="preserve">I am pleased to announce that the SHRM </w:t>
      </w:r>
      <w:r w:rsidR="005D47F7" w:rsidRPr="00B95982">
        <w:rPr>
          <w:rFonts w:ascii="Arial" w:hAnsi="Arial" w:cs="Arial"/>
          <w:szCs w:val="24"/>
        </w:rPr>
        <w:t>Montana</w:t>
      </w:r>
      <w:r w:rsidRPr="00B95982">
        <w:rPr>
          <w:rFonts w:ascii="Arial" w:hAnsi="Arial" w:cs="Arial"/>
          <w:szCs w:val="24"/>
        </w:rPr>
        <w:t xml:space="preserve"> State Council has begun recruiting for the </w:t>
      </w:r>
      <w:r w:rsidR="005D47F7" w:rsidRPr="00B95982">
        <w:rPr>
          <w:rFonts w:ascii="Arial" w:hAnsi="Arial" w:cs="Arial"/>
          <w:szCs w:val="24"/>
        </w:rPr>
        <w:t>201</w:t>
      </w:r>
      <w:r w:rsidR="0014765E">
        <w:rPr>
          <w:rFonts w:ascii="Arial" w:hAnsi="Arial" w:cs="Arial"/>
          <w:szCs w:val="24"/>
        </w:rPr>
        <w:t>3</w:t>
      </w:r>
      <w:r w:rsidRPr="00B95982">
        <w:rPr>
          <w:rFonts w:ascii="Arial" w:hAnsi="Arial" w:cs="Arial"/>
          <w:szCs w:val="24"/>
        </w:rPr>
        <w:t xml:space="preserve"> State Council Board of Directors.   </w:t>
      </w:r>
    </w:p>
    <w:p w:rsidR="00483B18" w:rsidRPr="00B95982" w:rsidRDefault="00483B18" w:rsidP="00476EA3">
      <w:pPr>
        <w:pStyle w:val="NormalWeb"/>
        <w:rPr>
          <w:rStyle w:val="Emphasis"/>
          <w:rFonts w:ascii="Arial" w:hAnsi="Arial" w:cs="Arial"/>
          <w:b/>
          <w:bCs/>
        </w:rPr>
      </w:pPr>
      <w:r w:rsidRPr="00B95982">
        <w:rPr>
          <w:rFonts w:ascii="Arial" w:eastAsia="Times" w:hAnsi="Arial" w:cs="Arial"/>
          <w:iCs/>
        </w:rPr>
        <w:t>The Montana SHRM State Council mission is to</w:t>
      </w:r>
      <w:r w:rsidRPr="00B95982">
        <w:rPr>
          <w:rStyle w:val="Emphasis"/>
          <w:rFonts w:ascii="Arial" w:hAnsi="Arial" w:cs="Arial"/>
        </w:rPr>
        <w:t xml:space="preserve"> Support local Chapters in being highly successful in their assistance to members and others vested in the field; elevate the profession to the highest standards; and provide education, updates and connections among all Montana human resource professionals.</w:t>
      </w:r>
      <w:r w:rsidRPr="00B95982">
        <w:rPr>
          <w:rStyle w:val="Emphasis"/>
          <w:rFonts w:ascii="Arial" w:hAnsi="Arial" w:cs="Arial"/>
          <w:b/>
          <w:bCs/>
          <w:vanish/>
        </w:rPr>
        <w:t>  </w:t>
      </w:r>
      <w:r w:rsidRPr="00B95982">
        <w:rPr>
          <w:rStyle w:val="Emphasis"/>
          <w:rFonts w:ascii="Arial" w:hAnsi="Arial" w:cs="Arial"/>
          <w:b/>
          <w:bCs/>
        </w:rPr>
        <w:t> </w:t>
      </w:r>
      <w:r w:rsidRPr="00B95982">
        <w:rPr>
          <w:rStyle w:val="Emphasis"/>
          <w:rFonts w:ascii="Arial" w:hAnsi="Arial" w:cs="Arial"/>
          <w:b/>
          <w:bCs/>
          <w:vanish/>
        </w:rPr>
        <w:t>   </w:t>
      </w:r>
    </w:p>
    <w:p w:rsidR="00476EA3" w:rsidRPr="00B95982" w:rsidRDefault="00476EA3" w:rsidP="00476EA3">
      <w:pPr>
        <w:pStyle w:val="NormalWeb"/>
        <w:rPr>
          <w:rFonts w:ascii="Arial" w:hAnsi="Arial" w:cs="Arial"/>
        </w:rPr>
      </w:pPr>
      <w:r w:rsidRPr="00B95982">
        <w:rPr>
          <w:rFonts w:ascii="Arial" w:hAnsi="Arial" w:cs="Arial"/>
        </w:rPr>
        <w:t>We do this by providing a structure for SHRM</w:t>
      </w:r>
      <w:r w:rsidR="005D47F7" w:rsidRPr="00B95982">
        <w:rPr>
          <w:rFonts w:ascii="Arial" w:hAnsi="Arial" w:cs="Arial"/>
        </w:rPr>
        <w:t xml:space="preserve"> members </w:t>
      </w:r>
      <w:r w:rsidRPr="00B95982">
        <w:rPr>
          <w:rFonts w:ascii="Arial" w:hAnsi="Arial" w:cs="Arial"/>
        </w:rPr>
        <w:t>to consult together concerning the affairs, activities, needs, and problems faced by the human resource management practitioners in the state. The Council serves as the communication link between SHRM and the</w:t>
      </w:r>
      <w:r w:rsidR="0014765E">
        <w:rPr>
          <w:rFonts w:ascii="Arial" w:hAnsi="Arial" w:cs="Arial"/>
        </w:rPr>
        <w:t xml:space="preserve"> local</w:t>
      </w:r>
      <w:r w:rsidRPr="00B95982">
        <w:rPr>
          <w:rFonts w:ascii="Arial" w:hAnsi="Arial" w:cs="Arial"/>
        </w:rPr>
        <w:t xml:space="preserve"> chapters.  </w:t>
      </w:r>
    </w:p>
    <w:p w:rsidR="00476EA3" w:rsidRPr="00B95982" w:rsidRDefault="00476EA3" w:rsidP="005D47F7">
      <w:pPr>
        <w:pStyle w:val="NormalWeb"/>
        <w:rPr>
          <w:rFonts w:ascii="Arial" w:hAnsi="Arial" w:cs="Arial"/>
        </w:rPr>
      </w:pPr>
      <w:r w:rsidRPr="00B95982">
        <w:rPr>
          <w:rFonts w:ascii="Arial" w:hAnsi="Arial" w:cs="Arial"/>
        </w:rPr>
        <w:t>We</w:t>
      </w:r>
      <w:r w:rsidR="005D47F7" w:rsidRPr="00B95982">
        <w:rPr>
          <w:rFonts w:ascii="Arial" w:hAnsi="Arial" w:cs="Arial"/>
        </w:rPr>
        <w:t xml:space="preserve"> accomplish </w:t>
      </w:r>
      <w:r w:rsidR="00483B18" w:rsidRPr="00B95982">
        <w:rPr>
          <w:rFonts w:ascii="Arial" w:hAnsi="Arial" w:cs="Arial"/>
        </w:rPr>
        <w:t>our mission through</w:t>
      </w:r>
      <w:r w:rsidR="005D47F7" w:rsidRPr="00B95982">
        <w:rPr>
          <w:rFonts w:ascii="Arial" w:hAnsi="Arial" w:cs="Arial"/>
        </w:rPr>
        <w:t xml:space="preserve"> our</w:t>
      </w:r>
      <w:r w:rsidRPr="00B95982">
        <w:rPr>
          <w:rFonts w:ascii="Arial" w:hAnsi="Arial" w:cs="Arial"/>
        </w:rPr>
        <w:t xml:space="preserve"> all</w:t>
      </w:r>
      <w:r w:rsidR="005D47F7" w:rsidRPr="00B95982">
        <w:rPr>
          <w:rFonts w:ascii="Arial" w:hAnsi="Arial" w:cs="Arial"/>
        </w:rPr>
        <w:t>-</w:t>
      </w:r>
      <w:r w:rsidRPr="00B95982">
        <w:rPr>
          <w:rFonts w:ascii="Arial" w:hAnsi="Arial" w:cs="Arial"/>
        </w:rPr>
        <w:t>volunteer board of directors</w:t>
      </w:r>
      <w:r w:rsidR="005D47F7" w:rsidRPr="00B95982">
        <w:rPr>
          <w:rFonts w:ascii="Arial" w:hAnsi="Arial" w:cs="Arial"/>
        </w:rPr>
        <w:t xml:space="preserve"> and </w:t>
      </w:r>
      <w:r w:rsidR="00483B18" w:rsidRPr="00B95982">
        <w:rPr>
          <w:rFonts w:ascii="Arial" w:hAnsi="Arial" w:cs="Arial"/>
        </w:rPr>
        <w:t xml:space="preserve">I am writing to let you know </w:t>
      </w:r>
      <w:r w:rsidR="005D47F7" w:rsidRPr="00B95982">
        <w:rPr>
          <w:rFonts w:ascii="Arial" w:hAnsi="Arial" w:cs="Arial"/>
        </w:rPr>
        <w:t xml:space="preserve">we </w:t>
      </w:r>
      <w:r w:rsidR="00483B18" w:rsidRPr="00B95982">
        <w:rPr>
          <w:rFonts w:ascii="Arial" w:hAnsi="Arial" w:cs="Arial"/>
        </w:rPr>
        <w:t xml:space="preserve">could use </w:t>
      </w:r>
      <w:r w:rsidR="005D47F7" w:rsidRPr="00B95982">
        <w:rPr>
          <w:rFonts w:ascii="Arial" w:hAnsi="Arial" w:cs="Arial"/>
        </w:rPr>
        <w:t>your help!</w:t>
      </w:r>
      <w:r w:rsidRPr="00B95982">
        <w:rPr>
          <w:rFonts w:ascii="Arial" w:hAnsi="Arial" w:cs="Arial"/>
        </w:rPr>
        <w:t xml:space="preserve">  </w:t>
      </w:r>
    </w:p>
    <w:p w:rsidR="005D47F7" w:rsidRPr="00B95982" w:rsidRDefault="00476EA3" w:rsidP="005D47F7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b/>
          <w:szCs w:val="24"/>
        </w:rPr>
        <w:t xml:space="preserve">If you are interested in being considered for this leadership opportunity, please submit a brief bio of your </w:t>
      </w:r>
      <w:r w:rsidR="005D47F7" w:rsidRPr="00B95982">
        <w:rPr>
          <w:rFonts w:ascii="Arial" w:hAnsi="Arial" w:cs="Arial"/>
          <w:b/>
          <w:szCs w:val="24"/>
        </w:rPr>
        <w:t xml:space="preserve">professional experience as well as your </w:t>
      </w:r>
      <w:r w:rsidRPr="00B95982">
        <w:rPr>
          <w:rFonts w:ascii="Arial" w:hAnsi="Arial" w:cs="Arial"/>
          <w:b/>
          <w:szCs w:val="24"/>
        </w:rPr>
        <w:t xml:space="preserve">past </w:t>
      </w:r>
      <w:r w:rsidR="005D47F7" w:rsidRPr="00B95982">
        <w:rPr>
          <w:rFonts w:ascii="Arial" w:hAnsi="Arial" w:cs="Arial"/>
          <w:b/>
          <w:szCs w:val="24"/>
        </w:rPr>
        <w:t>involvement with</w:t>
      </w:r>
      <w:r w:rsidRPr="00B95982">
        <w:rPr>
          <w:rFonts w:ascii="Arial" w:hAnsi="Arial" w:cs="Arial"/>
          <w:b/>
          <w:szCs w:val="24"/>
        </w:rPr>
        <w:t xml:space="preserve"> SHRM and identify which position or positions you would like to be considered for to</w:t>
      </w:r>
      <w:r w:rsidR="00EE360C" w:rsidRPr="00B95982">
        <w:rPr>
          <w:rFonts w:ascii="Arial" w:hAnsi="Arial" w:cs="Arial"/>
          <w:b/>
          <w:szCs w:val="24"/>
        </w:rPr>
        <w:t xml:space="preserve"> </w:t>
      </w:r>
      <w:hyperlink r:id="rId8" w:history="1">
        <w:r w:rsidR="005D47F7" w:rsidRPr="00B95982">
          <w:rPr>
            <w:rStyle w:val="Hyperlink"/>
            <w:rFonts w:ascii="Arial" w:hAnsi="Arial" w:cs="Arial"/>
            <w:b/>
            <w:szCs w:val="24"/>
          </w:rPr>
          <w:t>RMackay@mt.gov</w:t>
        </w:r>
      </w:hyperlink>
      <w:r w:rsidR="005D47F7" w:rsidRPr="00B95982">
        <w:rPr>
          <w:rFonts w:ascii="Arial" w:hAnsi="Arial" w:cs="Arial"/>
          <w:b/>
          <w:szCs w:val="24"/>
        </w:rPr>
        <w:t xml:space="preserve"> </w:t>
      </w:r>
      <w:r w:rsidRPr="00B95982">
        <w:rPr>
          <w:rFonts w:ascii="Arial" w:hAnsi="Arial" w:cs="Arial"/>
          <w:b/>
          <w:szCs w:val="24"/>
        </w:rPr>
        <w:t xml:space="preserve">. </w:t>
      </w:r>
      <w:r w:rsidR="005D47F7" w:rsidRPr="00B95982">
        <w:rPr>
          <w:rFonts w:ascii="Arial" w:hAnsi="Arial" w:cs="Arial"/>
          <w:b/>
          <w:szCs w:val="24"/>
        </w:rPr>
        <w:t xml:space="preserve">  </w:t>
      </w:r>
      <w:r w:rsidR="005D47F7" w:rsidRPr="00B95982">
        <w:rPr>
          <w:rFonts w:ascii="Arial" w:hAnsi="Arial" w:cs="Arial"/>
          <w:szCs w:val="24"/>
        </w:rPr>
        <w:t xml:space="preserve">The deadline for responding and to receive consideration for the 2012 board is October </w:t>
      </w:r>
      <w:r w:rsidR="0014765E">
        <w:rPr>
          <w:rFonts w:ascii="Arial" w:hAnsi="Arial" w:cs="Arial"/>
          <w:szCs w:val="24"/>
        </w:rPr>
        <w:t>1, 2012</w:t>
      </w:r>
      <w:r w:rsidR="005D47F7" w:rsidRPr="00B95982">
        <w:rPr>
          <w:rFonts w:ascii="Arial" w:hAnsi="Arial" w:cs="Arial"/>
          <w:szCs w:val="24"/>
        </w:rPr>
        <w:t xml:space="preserve">  </w:t>
      </w:r>
    </w:p>
    <w:p w:rsidR="00476EA3" w:rsidRPr="00B95982" w:rsidRDefault="00476EA3" w:rsidP="00476EA3">
      <w:pPr>
        <w:rPr>
          <w:rFonts w:ascii="Arial" w:hAnsi="Arial" w:cs="Arial"/>
          <w:b/>
          <w:szCs w:val="24"/>
        </w:rPr>
      </w:pPr>
    </w:p>
    <w:p w:rsidR="00476EA3" w:rsidRPr="00B95982" w:rsidRDefault="00476EA3" w:rsidP="00476EA3">
      <w:pPr>
        <w:rPr>
          <w:rFonts w:ascii="Arial" w:hAnsi="Arial" w:cs="Arial"/>
          <w:szCs w:val="24"/>
        </w:rPr>
      </w:pPr>
    </w:p>
    <w:p w:rsidR="005D47F7" w:rsidRPr="00B95982" w:rsidRDefault="005D47F7" w:rsidP="00476EA3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 xml:space="preserve">If you would like a job description for any of the available positions, please visit our web site at </w:t>
      </w:r>
      <w:hyperlink r:id="rId9" w:history="1">
        <w:r w:rsidRPr="00B95982">
          <w:rPr>
            <w:rStyle w:val="Hyperlink"/>
            <w:rFonts w:ascii="Arial" w:hAnsi="Arial" w:cs="Arial"/>
            <w:szCs w:val="24"/>
          </w:rPr>
          <w:t>http://montana.shrm.org/leadership</w:t>
        </w:r>
      </w:hyperlink>
      <w:r w:rsidRPr="00B95982">
        <w:rPr>
          <w:rFonts w:ascii="Arial" w:hAnsi="Arial" w:cs="Arial"/>
          <w:szCs w:val="24"/>
        </w:rPr>
        <w:t xml:space="preserve"> and open the word document link next to the position title.  </w:t>
      </w:r>
    </w:p>
    <w:p w:rsidR="005D47F7" w:rsidRPr="00B95982" w:rsidRDefault="005D47F7" w:rsidP="00476EA3">
      <w:pPr>
        <w:rPr>
          <w:rFonts w:ascii="Arial" w:hAnsi="Arial" w:cs="Arial"/>
          <w:szCs w:val="24"/>
        </w:rPr>
      </w:pPr>
    </w:p>
    <w:p w:rsidR="00476EA3" w:rsidRPr="00B95982" w:rsidRDefault="00476EA3" w:rsidP="00476EA3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 xml:space="preserve">I look forward to hearing from you and encourage </w:t>
      </w:r>
      <w:r w:rsidR="005D47F7" w:rsidRPr="00B95982">
        <w:rPr>
          <w:rFonts w:ascii="Arial" w:hAnsi="Arial" w:cs="Arial"/>
          <w:szCs w:val="24"/>
        </w:rPr>
        <w:t xml:space="preserve">you to check out our website.  Feel free to </w:t>
      </w:r>
      <w:r w:rsidRPr="00B95982">
        <w:rPr>
          <w:rFonts w:ascii="Arial" w:hAnsi="Arial" w:cs="Arial"/>
          <w:szCs w:val="24"/>
        </w:rPr>
        <w:t xml:space="preserve">contact any of the specific board members about the responsibilities of their position.  I am also available to discuss the individual responsibilities of each board position with you.  You can reach me at </w:t>
      </w:r>
      <w:r w:rsidR="005D47F7" w:rsidRPr="00B95982">
        <w:rPr>
          <w:rFonts w:ascii="Arial" w:hAnsi="Arial" w:cs="Arial"/>
          <w:szCs w:val="24"/>
        </w:rPr>
        <w:t>406-461-2646</w:t>
      </w:r>
      <w:r w:rsidRPr="00B95982">
        <w:rPr>
          <w:rFonts w:ascii="Arial" w:hAnsi="Arial" w:cs="Arial"/>
          <w:szCs w:val="24"/>
        </w:rPr>
        <w:t xml:space="preserve">. </w:t>
      </w:r>
    </w:p>
    <w:p w:rsidR="00B95982" w:rsidRPr="00B95982" w:rsidRDefault="00B95982" w:rsidP="00476EA3">
      <w:pPr>
        <w:rPr>
          <w:rFonts w:ascii="Arial" w:hAnsi="Arial" w:cs="Arial"/>
          <w:szCs w:val="24"/>
        </w:rPr>
      </w:pPr>
    </w:p>
    <w:p w:rsidR="00B95982" w:rsidRPr="00B95982" w:rsidRDefault="00B95982" w:rsidP="00476EA3">
      <w:pPr>
        <w:rPr>
          <w:rFonts w:ascii="Arial" w:hAnsi="Arial" w:cs="Arial"/>
          <w:szCs w:val="24"/>
        </w:rPr>
      </w:pPr>
    </w:p>
    <w:p w:rsidR="00B95982" w:rsidRPr="00B95982" w:rsidRDefault="00B95982" w:rsidP="00476EA3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>Rende L. Mackay, PHR</w:t>
      </w:r>
    </w:p>
    <w:p w:rsidR="00B95982" w:rsidRPr="00B95982" w:rsidRDefault="00B95982" w:rsidP="00476EA3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>2011-2012 MT SHRM Council Director</w:t>
      </w:r>
    </w:p>
    <w:p w:rsidR="00C65AA4" w:rsidRPr="00B95982" w:rsidRDefault="00B95982">
      <w:pPr>
        <w:rPr>
          <w:rFonts w:ascii="Arial" w:hAnsi="Arial" w:cs="Arial"/>
          <w:szCs w:val="24"/>
        </w:rPr>
      </w:pPr>
      <w:r w:rsidRPr="00B95982">
        <w:rPr>
          <w:rFonts w:ascii="Arial" w:hAnsi="Arial" w:cs="Arial"/>
          <w:szCs w:val="24"/>
        </w:rPr>
        <w:t>201</w:t>
      </w:r>
      <w:r w:rsidR="0014765E">
        <w:rPr>
          <w:rFonts w:ascii="Arial" w:hAnsi="Arial" w:cs="Arial"/>
          <w:szCs w:val="24"/>
        </w:rPr>
        <w:t>3</w:t>
      </w:r>
      <w:r w:rsidR="00476EA3" w:rsidRPr="00B95982">
        <w:rPr>
          <w:rFonts w:ascii="Arial" w:hAnsi="Arial" w:cs="Arial"/>
          <w:szCs w:val="24"/>
        </w:rPr>
        <w:t xml:space="preserve"> Nominating Committee Chair</w:t>
      </w:r>
    </w:p>
    <w:sectPr w:rsidR="00C65AA4" w:rsidRPr="00B95982" w:rsidSect="00B95982">
      <w:footerReference w:type="default" r:id="rId10"/>
      <w:pgSz w:w="12240" w:h="15840"/>
      <w:pgMar w:top="720" w:right="720" w:bottom="720" w:left="720" w:header="720" w:footer="10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E2" w:rsidRDefault="00E663E2" w:rsidP="00E663E2">
      <w:r>
        <w:separator/>
      </w:r>
    </w:p>
  </w:endnote>
  <w:endnote w:type="continuationSeparator" w:id="0">
    <w:p w:rsidR="00E663E2" w:rsidRDefault="00E663E2" w:rsidP="00E6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CB" w:rsidRDefault="00147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E2" w:rsidRDefault="00E663E2" w:rsidP="00E663E2">
      <w:r>
        <w:separator/>
      </w:r>
    </w:p>
  </w:footnote>
  <w:footnote w:type="continuationSeparator" w:id="0">
    <w:p w:rsidR="00E663E2" w:rsidRDefault="00E663E2" w:rsidP="00E66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EA3"/>
    <w:rsid w:val="00034768"/>
    <w:rsid w:val="00066C60"/>
    <w:rsid w:val="0014193F"/>
    <w:rsid w:val="0014765E"/>
    <w:rsid w:val="001D282F"/>
    <w:rsid w:val="00205A18"/>
    <w:rsid w:val="00222453"/>
    <w:rsid w:val="002D35B7"/>
    <w:rsid w:val="00461381"/>
    <w:rsid w:val="00476EA3"/>
    <w:rsid w:val="00483B18"/>
    <w:rsid w:val="0053302C"/>
    <w:rsid w:val="00577710"/>
    <w:rsid w:val="005D47F7"/>
    <w:rsid w:val="005F0C74"/>
    <w:rsid w:val="006350D3"/>
    <w:rsid w:val="006976AF"/>
    <w:rsid w:val="007D1BB4"/>
    <w:rsid w:val="00B8311D"/>
    <w:rsid w:val="00B95982"/>
    <w:rsid w:val="00BC2D71"/>
    <w:rsid w:val="00BD0FC2"/>
    <w:rsid w:val="00C65AA4"/>
    <w:rsid w:val="00D052E3"/>
    <w:rsid w:val="00D45EDA"/>
    <w:rsid w:val="00E46DF8"/>
    <w:rsid w:val="00E663E2"/>
    <w:rsid w:val="00E859A9"/>
    <w:rsid w:val="00E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EA3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rsid w:val="00476EA3"/>
    <w:rPr>
      <w:color w:val="0000FF"/>
      <w:u w:val="single"/>
    </w:rPr>
  </w:style>
  <w:style w:type="paragraph" w:styleId="NormalWeb">
    <w:name w:val="Normal (Web)"/>
    <w:basedOn w:val="Normal"/>
    <w:rsid w:val="00476EA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483B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ckay@mt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ontana.shrm.org/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DGould</dc:creator>
  <cp:keywords/>
  <dc:description/>
  <cp:lastModifiedBy>ce0429</cp:lastModifiedBy>
  <cp:revision>4</cp:revision>
  <cp:lastPrinted>2011-09-21T17:44:00Z</cp:lastPrinted>
  <dcterms:created xsi:type="dcterms:W3CDTF">2011-09-21T17:39:00Z</dcterms:created>
  <dcterms:modified xsi:type="dcterms:W3CDTF">2012-04-24T15:50:00Z</dcterms:modified>
</cp:coreProperties>
</file>